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olor w:val="000000"/>
          <w:sz w:val="44"/>
          <w:szCs w:val="44"/>
        </w:rPr>
      </w:pPr>
      <w:bookmarkStart w:id="0" w:name="_Hlk73024293"/>
      <w:bookmarkEnd w:id="0"/>
      <w:r>
        <w:rPr>
          <w:rFonts w:ascii="方正小标宋简体" w:hAnsi="方正小标宋简体" w:eastAsia="方正小标宋简体"/>
          <w:color w:val="000000"/>
          <w:sz w:val="44"/>
          <w:szCs w:val="44"/>
        </w:rPr>
        <w:t>中铁大桥</w:t>
      </w:r>
      <w:r>
        <w:rPr>
          <w:rFonts w:hint="eastAsia" w:ascii="方正小标宋简体" w:hAnsi="方正小标宋简体" w:eastAsia="方正小标宋简体"/>
          <w:color w:val="000000"/>
          <w:sz w:val="44"/>
          <w:szCs w:val="44"/>
          <w:lang w:val="en-US" w:eastAsia="zh-CN"/>
        </w:rPr>
        <w:t>局桥科院</w:t>
      </w:r>
      <w:r>
        <w:rPr>
          <w:rFonts w:ascii="方正小标宋简体" w:hAnsi="方正小标宋简体" w:eastAsia="方正小标宋简体"/>
          <w:color w:val="000000"/>
          <w:sz w:val="44"/>
          <w:szCs w:val="44"/>
        </w:rPr>
        <w:t>（</w:t>
      </w:r>
      <w:r>
        <w:rPr>
          <w:rFonts w:hint="eastAsia" w:ascii="方正小标宋简体" w:hAnsi="方正小标宋简体" w:eastAsia="方正小标宋简体"/>
          <w:color w:val="000000"/>
          <w:sz w:val="44"/>
          <w:szCs w:val="44"/>
          <w:lang w:val="en-US" w:eastAsia="zh-CN"/>
        </w:rPr>
        <w:t>监理公司</w:t>
      </w:r>
      <w:r>
        <w:rPr>
          <w:rFonts w:ascii="方正小标宋简体" w:hAnsi="方正小标宋简体" w:eastAsia="方正小标宋简体"/>
          <w:color w:val="000000"/>
          <w:sz w:val="44"/>
          <w:szCs w:val="44"/>
        </w:rPr>
        <w:t>）202</w:t>
      </w:r>
      <w:r>
        <w:rPr>
          <w:rFonts w:hint="eastAsia" w:ascii="方正小标宋简体" w:hAnsi="方正小标宋简体" w:eastAsia="方正小标宋简体"/>
          <w:color w:val="000000"/>
          <w:sz w:val="44"/>
          <w:szCs w:val="44"/>
        </w:rPr>
        <w:t>2年</w:t>
      </w:r>
    </w:p>
    <w:p>
      <w:pPr>
        <w:spacing w:line="560" w:lineRule="exact"/>
        <w:jc w:val="center"/>
        <w:rPr>
          <w:rFonts w:hint="eastAsia" w:ascii="方正小标宋简体" w:hAnsi="方正小标宋简体" w:eastAsia="方正小标宋简体"/>
          <w:color w:val="000000"/>
          <w:sz w:val="44"/>
          <w:szCs w:val="44"/>
        </w:rPr>
      </w:pPr>
      <w:r>
        <w:rPr>
          <w:rFonts w:ascii="方正小标宋简体" w:hAnsi="方正小标宋简体" w:eastAsia="方正小标宋简体"/>
          <w:color w:val="000000"/>
          <w:sz w:val="44"/>
          <w:szCs w:val="44"/>
        </w:rPr>
        <w:t>新员工报到</w:t>
      </w:r>
      <w:bookmarkStart w:id="3" w:name="_GoBack"/>
      <w:bookmarkEnd w:id="3"/>
      <w:r>
        <w:rPr>
          <w:rFonts w:ascii="方正小标宋简体" w:hAnsi="方正小标宋简体" w:eastAsia="方正小标宋简体"/>
          <w:color w:val="000000"/>
          <w:sz w:val="44"/>
          <w:szCs w:val="44"/>
        </w:rPr>
        <w:t>通知</w:t>
      </w:r>
    </w:p>
    <w:p>
      <w:pPr>
        <w:spacing w:line="540" w:lineRule="exact"/>
        <w:jc w:val="center"/>
        <w:rPr>
          <w:rFonts w:ascii="方正小标宋简体" w:hAnsi="方正小标宋简体" w:eastAsia="方正小标宋简体"/>
          <w:color w:val="000000"/>
          <w:sz w:val="44"/>
          <w:szCs w:val="44"/>
        </w:rPr>
      </w:pPr>
    </w:p>
    <w:p>
      <w:pPr>
        <w:spacing w:line="560" w:lineRule="exact"/>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2022年新员工：</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为做好中铁大桥科学研究院有限公司（含代管机构）2022年新员工报到及岗前培训工作。现将相关事宜通知如下：</w:t>
      </w:r>
    </w:p>
    <w:p>
      <w:pPr>
        <w:spacing w:line="560" w:lineRule="exact"/>
        <w:jc w:val="lef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一、报到对象</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签约到中铁大桥科学研究院有限公司、武汉桥梁建筑工程监理有限公司的毕业生。</w:t>
      </w:r>
    </w:p>
    <w:p>
      <w:pPr>
        <w:spacing w:line="560" w:lineRule="exact"/>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二、报到时间及地点</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1、时间：2022年7月11日（星期一）上午9:00-11:30；</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2、地点：湖北省武汉市硚口区建设大道103号中铁大桥科学研究院有限公司7号楼一楼会议室。</w:t>
      </w:r>
    </w:p>
    <w:p>
      <w:pPr>
        <w:spacing w:line="560" w:lineRule="exact"/>
        <w:jc w:val="lef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三、交通路线</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铁（推荐方式）：3号线双墩站E出口，出口即到公司。①武汉火车站/武昌火车站下车人员：乘地铁4号线（柏林方向）至王家湾站后，站内换乘3号线（宏图大道方向）至双墩站下车；②汉口火车站下车人员：乘地铁2号线（佛祖岭方向）至范湖站后，站内换乘3号线（沌阳大道方向）至双墩站下车。</w:t>
      </w:r>
    </w:p>
    <w:p>
      <w:pPr>
        <w:spacing w:line="560" w:lineRule="exact"/>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四、报到时需携带证件资料</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（一）电子版资料</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1、身份证正、反扫描件。JPG格式，以“01姓名+身份证”格式命名。</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2、个人简历（含大学本科及以上学习经历所涉及的全套成绩单）电子版，以“02姓名+简历”命名。</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大学本科及以上学历全套毕业证、学位证、教育部学历证书电子注册备案表（国内高校毕业生）、国外学历学位认证书（海外高校毕业生）电子版。其中：教育部学历证书电子注册备案表可通过学信网查询、下载，国外学历学位认证书由教育部留学服务中心出具。要求：JPG格式，以“03姓名+本科/硕士/博士+毕业证/学位证”格式命名；教育部学历认证电子注册备案表以“04姓名+教育部学历证书电子注册备案表+本科/硕士/博士”命名；国外学历学位认证书以“04姓名+国外学历学位认证书+本科/硕士/博士”命名。</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4、登记照电子版。JPG格式，以“05姓名+登记照+身份证号”格式命名，文件大于100kb，应为正面免冠照，标准一寸登记照/二寸登记照大小均可，红/蓝色背景色均可。</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5、社保用登记照电子版。JPG格式，以“06姓名+医保卡+身份证号”格式命名，文件大小15-35kb，应为白色背景正面免冠照，358像素*441像素（宽*高）。</w:t>
      </w:r>
    </w:p>
    <w:p>
      <w:pPr>
        <w:spacing w:line="560" w:lineRule="exact"/>
        <w:ind w:firstLine="640" w:firstLineChars="200"/>
        <w:jc w:val="left"/>
        <w:rPr>
          <w:rFonts w:ascii="仿宋_GB2312" w:hAnsi="仿宋_GB2312" w:eastAsia="仿宋_GB2312" w:cs="仿宋_GB2312"/>
          <w:b/>
          <w:bCs/>
          <w:color w:val="FF0000"/>
          <w:sz w:val="32"/>
          <w:szCs w:val="32"/>
        </w:rPr>
      </w:pPr>
      <w:r>
        <w:rPr>
          <w:rFonts w:hint="eastAsia" w:ascii="仿宋_GB2312" w:hAnsi="仿宋_GB2312" w:eastAsia="仿宋_GB2312" w:cs="仿宋_GB2312"/>
          <w:color w:val="000000"/>
          <w:sz w:val="32"/>
          <w:szCs w:val="32"/>
        </w:rPr>
        <w:t>电子版资料提交要求：请于6月30日前将以上电子版资料（1、2、3、4、5）打包发送至邮箱qkyzhaopin@ztmbec.com，以“姓名+毕业学校+报到资料”格式命名。</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（二）纸质版资料</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1、身份证复印件。身份证正、反面复印在同一张A4纸上，图片完整清晰，一式三份。</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2、本科及以上学历毕业证、学位证证书复印件。原始证书一比一等大复印，图片完整清晰，一式一份。</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3、登记照。一寸彩色登记照5张、二寸彩色登记照3张，剪裁工整，照片背后写上姓名。</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4、报到证。</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5、党组织关系介绍信。</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6、户口迁移证。</w:t>
      </w:r>
    </w:p>
    <w:p>
      <w:pPr>
        <w:spacing w:line="560" w:lineRule="exact"/>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五、人事档案</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接收单位：中铁大桥科学研究院有限公司人力资源部</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地址：湖北省武汉市硚口区建设大道103号</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收件人：陈毓娟 027-83556236 15072383009</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邮编：430034</w:t>
      </w:r>
    </w:p>
    <w:p>
      <w:pPr>
        <w:spacing w:line="560" w:lineRule="exact"/>
        <w:jc w:val="lef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六、党组织关系、团组织关系转移</w:t>
      </w:r>
    </w:p>
    <w:p>
      <w:pPr>
        <w:spacing w:line="560" w:lineRule="exact"/>
        <w:ind w:firstLine="640" w:firstLineChars="200"/>
        <w:jc w:val="left"/>
        <w:rPr>
          <w:rFonts w:ascii="仿宋_GB2312" w:hAnsi="仿宋_GB2312" w:eastAsia="仿宋_GB2312" w:cs="仿宋_GB2312"/>
          <w:color w:val="000000"/>
          <w:sz w:val="32"/>
          <w:szCs w:val="32"/>
        </w:rPr>
      </w:pPr>
      <w:bookmarkStart w:id="1" w:name="_Hlk73024080"/>
      <w:r>
        <w:rPr>
          <w:rFonts w:hint="eastAsia" w:ascii="仿宋_GB2312" w:hAnsi="仿宋_GB2312" w:eastAsia="仿宋_GB2312" w:cs="仿宋_GB2312"/>
          <w:color w:val="000000"/>
          <w:sz w:val="32"/>
          <w:szCs w:val="32"/>
        </w:rPr>
        <w:t>党组织</w:t>
      </w:r>
      <w:r>
        <w:fldChar w:fldCharType="begin"/>
      </w:r>
      <w:r>
        <w:instrText xml:space="preserve"> HYPERLINK \h </w:instrText>
      </w:r>
      <w:r>
        <w:fldChar w:fldCharType="separate"/>
      </w:r>
      <w:r>
        <w:rPr>
          <w:rFonts w:hint="eastAsia" w:ascii="仿宋_GB2312" w:hAnsi="仿宋_GB2312" w:eastAsia="仿宋_GB2312" w:cs="仿宋_GB2312"/>
          <w:color w:val="000000"/>
          <w:sz w:val="32"/>
          <w:szCs w:val="32"/>
        </w:rPr>
        <w:t>关系介绍信抬头</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：中共中铁大桥科学研究院有限公司委员会</w:t>
      </w:r>
    </w:p>
    <w:bookmarkEnd w:id="1"/>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团组织关系系统申请转入组织名称：中央企业中国铁路工程总公司中国中铁大桥局集团中铁大桥科学研究院团委</w:t>
      </w:r>
    </w:p>
    <w:p>
      <w:pPr>
        <w:spacing w:line="560" w:lineRule="exact"/>
        <w:jc w:val="lef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七、新员工岗前培训</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新员工报到结束后，公司将组织开展2022年新员工岗前培训，具体安排另行通知。</w:t>
      </w:r>
    </w:p>
    <w:p>
      <w:pPr>
        <w:spacing w:line="560" w:lineRule="exact"/>
        <w:jc w:val="lef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八、联系方式</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人力资源部 王  莹 ：027-83556263  18971002198</w:t>
      </w:r>
    </w:p>
    <w:p>
      <w:pPr>
        <w:spacing w:line="560" w:lineRule="exact"/>
        <w:ind w:firstLine="2400" w:firstLineChars="75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付少英 ：027-83556236  18971003534</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邮箱：</w:t>
      </w:r>
      <w:r>
        <w:fldChar w:fldCharType="begin"/>
      </w:r>
      <w:r>
        <w:instrText xml:space="preserve"> HYPERLINK "file:///C:\\Users\\Administrator\\Downloads\\qkyzhaopin@ztmbec.com" \h </w:instrText>
      </w:r>
      <w:r>
        <w:fldChar w:fldCharType="separate"/>
      </w:r>
      <w:r>
        <w:rPr>
          <w:rFonts w:hint="eastAsia" w:ascii="仿宋_GB2312" w:hAnsi="仿宋_GB2312" w:eastAsia="仿宋_GB2312" w:cs="仿宋_GB2312"/>
          <w:color w:val="1E6FFF"/>
          <w:sz w:val="32"/>
          <w:szCs w:val="32"/>
          <w:u w:val="single"/>
        </w:rPr>
        <w:t>qkyzhaopin@ztmbec.com</w:t>
      </w:r>
      <w:r>
        <w:rPr>
          <w:rFonts w:hint="eastAsia" w:ascii="仿宋_GB2312" w:hAnsi="仿宋_GB2312" w:eastAsia="仿宋_GB2312" w:cs="仿宋_GB2312"/>
          <w:color w:val="1E6FFF"/>
          <w:sz w:val="32"/>
          <w:szCs w:val="32"/>
          <w:u w:val="single"/>
        </w:rPr>
        <w:fldChar w:fldCharType="end"/>
      </w:r>
    </w:p>
    <w:p>
      <w:pPr>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九、其他</w:t>
      </w:r>
    </w:p>
    <w:p>
      <w:pPr>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1、请中铁大桥科学研究院有限公司（含代管机构）2022年新员工，于6月1日前填写新员工报到回执，腾讯问卷链接：</w:t>
      </w:r>
      <w:r>
        <w:rPr>
          <w:rFonts w:hint="eastAsia" w:ascii="仿宋_GB2312" w:hAnsi="仿宋_GB2312" w:eastAsia="仿宋_GB2312" w:cs="仿宋_GB2312"/>
          <w:sz w:val="32"/>
          <w:szCs w:val="32"/>
          <w:u w:val="single"/>
        </w:rPr>
        <w:t>https://wj.qq.com/s2/10291389/d7e3/</w:t>
      </w:r>
      <w:r>
        <w:rPr>
          <w:rFonts w:hint="eastAsia" w:ascii="仿宋_GB2312" w:hAnsi="仿宋_GB2312" w:eastAsia="仿宋_GB2312" w:cs="仿宋_GB2312"/>
          <w:color w:val="000000"/>
          <w:sz w:val="32"/>
          <w:szCs w:val="32"/>
        </w:rPr>
        <w:t xml:space="preserve"> 。</w:t>
      </w:r>
      <w:bookmarkStart w:id="2" w:name="_Hlk73343926"/>
    </w:p>
    <w:p>
      <w:pPr>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0288" behindDoc="0" locked="0" layoutInCell="1" allowOverlap="1">
            <wp:simplePos x="0" y="0"/>
            <wp:positionH relativeFrom="column">
              <wp:posOffset>3514090</wp:posOffset>
            </wp:positionH>
            <wp:positionV relativeFrom="paragraph">
              <wp:posOffset>84455</wp:posOffset>
            </wp:positionV>
            <wp:extent cx="1583690" cy="1783080"/>
            <wp:effectExtent l="0" t="0" r="3810" b="7620"/>
            <wp:wrapSquare wrapText="bothSides"/>
            <wp:docPr id="2" name="图片 2" descr="mmqrcode1653476282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mmqrcode1653476282044"/>
                    <pic:cNvPicPr>
                      <a:picLocks noChangeAspect="1"/>
                    </pic:cNvPicPr>
                  </pic:nvPicPr>
                  <pic:blipFill>
                    <a:blip r:embed="rId4"/>
                    <a:stretch>
                      <a:fillRect/>
                    </a:stretch>
                  </pic:blipFill>
                  <pic:spPr>
                    <a:xfrm>
                      <a:off x="0" y="0"/>
                      <a:ext cx="1583690" cy="1783080"/>
                    </a:xfrm>
                    <a:prstGeom prst="rect">
                      <a:avLst/>
                    </a:prstGeom>
                  </pic:spPr>
                </pic:pic>
              </a:graphicData>
            </a:graphic>
          </wp:anchor>
        </w:drawing>
      </w:r>
      <w:r>
        <w:rPr>
          <w:rFonts w:hint="eastAsia" w:ascii="仿宋_GB2312" w:hAnsi="仿宋_GB2312" w:eastAsia="仿宋_GB2312" w:cs="仿宋_GB2312"/>
          <w:color w:val="000000"/>
          <w:sz w:val="32"/>
          <w:szCs w:val="32"/>
        </w:rPr>
        <w:t>2、请中铁大桥科学研究院有限公司（含代管机构）2022年新员工，于6月1日前</w:t>
      </w:r>
      <w:bookmarkEnd w:id="2"/>
      <w:r>
        <w:rPr>
          <w:rFonts w:hint="eastAsia" w:ascii="仿宋_GB2312" w:hAnsi="仿宋_GB2312" w:eastAsia="仿宋_GB2312" w:cs="仿宋_GB2312"/>
          <w:color w:val="000000"/>
          <w:sz w:val="32"/>
          <w:szCs w:val="32"/>
        </w:rPr>
        <w:t>扫码加入桥科院（含代管机构)2022年新员工微信群，申请加群时请备注“姓名+毕业学校”。</w:t>
      </w:r>
    </w:p>
    <w:p>
      <w:pPr>
        <w:spacing w:line="360" w:lineRule="auto"/>
        <w:rPr>
          <w:rFonts w:ascii="仿宋_GB2312" w:hAnsi="仿宋_GB2312" w:eastAsia="仿宋_GB2312" w:cs="仿宋_GB2312"/>
          <w:color w:val="000000"/>
          <w:sz w:val="32"/>
          <w:szCs w:val="32"/>
        </w:rPr>
      </w:pPr>
    </w:p>
    <w:p>
      <w:pPr>
        <w:spacing w:line="360" w:lineRule="auto"/>
        <w:jc w:val="left"/>
        <w:rPr>
          <w:rFonts w:ascii="仿宋_GB2312" w:hAnsi="仿宋_GB2312" w:eastAsia="仿宋_GB2312" w:cs="仿宋_GB2312"/>
          <w:color w:val="000000"/>
          <w:sz w:val="32"/>
          <w:szCs w:val="32"/>
        </w:rPr>
      </w:pPr>
    </w:p>
    <w:p>
      <w:pPr>
        <w:spacing w:line="360" w:lineRule="auto"/>
        <w:jc w:val="left"/>
        <w:rPr>
          <w:rFonts w:ascii="仿宋_GB2312" w:hAnsi="仿宋_GB2312" w:eastAsia="仿宋_GB2312" w:cs="仿宋_GB2312"/>
          <w:color w:val="000000"/>
          <w:sz w:val="32"/>
          <w:szCs w:val="32"/>
        </w:rPr>
      </w:pPr>
    </w:p>
    <w:p>
      <w:pPr>
        <w:spacing w:line="360" w:lineRule="auto"/>
        <w:jc w:val="left"/>
        <w:rPr>
          <w:rFonts w:ascii="仿宋_GB2312" w:hAnsi="仿宋_GB2312" w:eastAsia="仿宋_GB2312" w:cs="仿宋_GB2312"/>
          <w:color w:val="000000"/>
          <w:sz w:val="32"/>
          <w:szCs w:val="32"/>
        </w:rPr>
      </w:pPr>
    </w:p>
    <w:p>
      <w:pPr>
        <w:spacing w:line="360" w:lineRule="auto"/>
        <w:jc w:val="righ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drawing>
          <wp:anchor distT="0" distB="0" distL="114300" distR="114300" simplePos="0" relativeHeight="251659264" behindDoc="1" locked="0" layoutInCell="1" allowOverlap="1">
            <wp:simplePos x="0" y="0"/>
            <wp:positionH relativeFrom="column">
              <wp:posOffset>3225165</wp:posOffset>
            </wp:positionH>
            <wp:positionV relativeFrom="paragraph">
              <wp:posOffset>-392430</wp:posOffset>
            </wp:positionV>
            <wp:extent cx="1762125" cy="1811020"/>
            <wp:effectExtent l="0" t="0" r="3175" b="5080"/>
            <wp:wrapNone/>
            <wp:docPr id="1" name="图片 1" descr="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章"/>
                    <pic:cNvPicPr>
                      <a:picLocks noChangeAspect="1"/>
                    </pic:cNvPicPr>
                  </pic:nvPicPr>
                  <pic:blipFill>
                    <a:blip r:embed="rId5"/>
                    <a:stretch>
                      <a:fillRect/>
                    </a:stretch>
                  </pic:blipFill>
                  <pic:spPr>
                    <a:xfrm>
                      <a:off x="0" y="0"/>
                      <a:ext cx="1762125" cy="1811020"/>
                    </a:xfrm>
                    <a:prstGeom prst="rect">
                      <a:avLst/>
                    </a:prstGeom>
                  </pic:spPr>
                </pic:pic>
              </a:graphicData>
            </a:graphic>
          </wp:anchor>
        </w:drawing>
      </w:r>
      <w:r>
        <w:rPr>
          <w:rFonts w:hint="eastAsia" w:ascii="仿宋_GB2312" w:hAnsi="仿宋_GB2312" w:eastAsia="仿宋_GB2312" w:cs="仿宋_GB2312"/>
          <w:color w:val="000000"/>
          <w:sz w:val="32"/>
          <w:szCs w:val="32"/>
        </w:rPr>
        <w:t>中铁大桥科学研究院有限公司</w:t>
      </w:r>
    </w:p>
    <w:p>
      <w:pPr>
        <w:spacing w:line="360" w:lineRule="auto"/>
        <w:ind w:right="960" w:firstLine="5440" w:firstLineChars="17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人力资源部</w:t>
      </w:r>
    </w:p>
    <w:p>
      <w:pPr>
        <w:spacing w:line="360" w:lineRule="auto"/>
        <w:ind w:firstLine="5120" w:firstLineChars="16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2022年5月26日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writeProtection w:recommended="1"/>
  <w:documentProtection w:edit="readOnly" w:enforcement="1" w:cryptProviderType="rsaFull" w:cryptAlgorithmClass="hash" w:cryptAlgorithmType="typeAny" w:cryptAlgorithmSid="4" w:cryptSpinCount="0" w:hash="4SwzaIn3UnonmF59clJEyiSSFdU=" w:salt="WarvWnD4lrXjjAA+4eoJh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hOGU0YTkyMDg1MmEzMzY3ZGU0YjhiODg5MzA5Y2EifQ=="/>
  </w:docVars>
  <w:rsids>
    <w:rsidRoot w:val="00B526CF"/>
    <w:rsid w:val="00B526CF"/>
    <w:rsid w:val="00C367BA"/>
    <w:rsid w:val="00E95EAD"/>
    <w:rsid w:val="00F34312"/>
    <w:rsid w:val="113226CD"/>
    <w:rsid w:val="1AF832E0"/>
    <w:rsid w:val="1FC16EAA"/>
    <w:rsid w:val="235372E3"/>
    <w:rsid w:val="250C3FF8"/>
    <w:rsid w:val="2AB56CEA"/>
    <w:rsid w:val="3E960CD4"/>
    <w:rsid w:val="422046E8"/>
    <w:rsid w:val="42E87CBE"/>
    <w:rsid w:val="50B22E8D"/>
    <w:rsid w:val="64800061"/>
    <w:rsid w:val="676B4053"/>
    <w:rsid w:val="78EA6FED"/>
    <w:rsid w:val="7D532AFA"/>
    <w:rsid w:val="7FAD5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Hyperlink"/>
    <w:basedOn w:val="3"/>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1408</Words>
  <Characters>1625</Characters>
  <Lines>12</Lines>
  <Paragraphs>3</Paragraphs>
  <TotalTime>254</TotalTime>
  <ScaleCrop>false</ScaleCrop>
  <LinksUpToDate>false</LinksUpToDate>
  <CharactersWithSpaces>1637</CharactersWithSpaces>
  <Application>WPS Office_11.1.0.11744_F1E327BC-269C-435d-A152-05C5408002CA</Application>
  <DocSecurity>2</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2022-05-25T10:44:00Z</dcterms:created>
  <dc:creator>Administrator</dc:creator>
  <cp:lastModifiedBy>肖晗睿</cp:lastModifiedBy>
  <cp:lastPrinted>2022-05-26T02:18:00Z</cp:lastPrinted>
  <dcterms:modified xsi:type="dcterms:W3CDTF">2022-05-26T08:53:53Z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E1399B0F1CDE4AC0A063DC051A4CAC6A</vt:lpwstr>
  </property>
</Properties>
</file>